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FD3A8" w14:textId="4CEDAF66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3466C9">
        <w:rPr>
          <w:b w:val="0"/>
          <w:bCs/>
          <w:u w:val="none"/>
          <w:lang w:eastAsia="en-US"/>
        </w:rPr>
        <w:t xml:space="preserve">Příloha </w:t>
      </w:r>
      <w:r w:rsidRPr="00CD4C6A">
        <w:rPr>
          <w:b w:val="0"/>
          <w:bCs/>
          <w:u w:val="none"/>
          <w:lang w:eastAsia="en-US"/>
        </w:rPr>
        <w:t>č. 3 Výzvy</w:t>
      </w:r>
      <w:r w:rsidRPr="003466C9">
        <w:rPr>
          <w:b w:val="0"/>
          <w:bCs/>
          <w:u w:val="none"/>
          <w:lang w:eastAsia="en-US"/>
        </w:rPr>
        <w:t xml:space="preserve"> k podání nabídky</w:t>
      </w:r>
      <w:r w:rsidR="00336E12">
        <w:rPr>
          <w:b w:val="0"/>
          <w:bCs/>
          <w:u w:val="none"/>
          <w:lang w:eastAsia="en-US"/>
        </w:rPr>
        <w:t xml:space="preserve"> </w:t>
      </w:r>
      <w:r w:rsidR="00336E12">
        <w:rPr>
          <w:b w:val="0"/>
          <w:bCs/>
          <w:u w:val="none"/>
          <w:lang w:eastAsia="en-US"/>
        </w:rPr>
        <w:tab/>
      </w:r>
      <w:r w:rsidR="00336E12">
        <w:rPr>
          <w:b w:val="0"/>
          <w:bCs/>
          <w:u w:val="none"/>
          <w:lang w:eastAsia="en-US"/>
        </w:rPr>
        <w:tab/>
      </w:r>
      <w:r w:rsidR="00336E12">
        <w:rPr>
          <w:b w:val="0"/>
          <w:bCs/>
          <w:u w:val="none"/>
          <w:lang w:eastAsia="en-US"/>
        </w:rPr>
        <w:tab/>
      </w:r>
      <w:r w:rsidR="00336E12">
        <w:rPr>
          <w:b w:val="0"/>
          <w:bCs/>
          <w:u w:val="none"/>
          <w:lang w:eastAsia="en-US"/>
        </w:rPr>
        <w:tab/>
      </w:r>
      <w:r w:rsidR="00336E12" w:rsidRPr="00336E12">
        <w:rPr>
          <w:b w:val="0"/>
          <w:bCs/>
          <w:u w:val="none"/>
          <w:lang w:eastAsia="en-US"/>
        </w:rPr>
        <w:t>Č.j. 9072/2024-SŽ-OŘ UNL-OVZ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4FAC33AF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  <w:r w:rsidR="00D01486">
        <w:rPr>
          <w:rFonts w:eastAsia="Times New Roman" w:cs="Times New Roman"/>
          <w:b/>
          <w:highlight w:val="yellow"/>
          <w:lang w:eastAsia="cs-CZ"/>
        </w:rPr>
        <w:t xml:space="preserve">, </w:t>
      </w:r>
      <w:r w:rsidR="00D01486" w:rsidRPr="00D01486">
        <w:rPr>
          <w:rFonts w:eastAsia="Times New Roman" w:cs="Times New Roman"/>
          <w:highlight w:val="yellow"/>
          <w:lang w:eastAsia="cs-CZ"/>
        </w:rPr>
        <w:t>č.j. …………</w:t>
      </w:r>
      <w:r w:rsidR="00D01486">
        <w:rPr>
          <w:rFonts w:eastAsia="Times New Roman" w:cs="Times New Roman"/>
          <w:highlight w:val="yellow"/>
          <w:lang w:eastAsia="cs-CZ"/>
        </w:rPr>
        <w:t>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31F74E0B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8A50C5">
        <w:rPr>
          <w:b/>
          <w:bCs/>
        </w:rPr>
        <w:t xml:space="preserve">Číslo </w:t>
      </w:r>
      <w:r w:rsidR="00515347">
        <w:rPr>
          <w:b/>
          <w:bCs/>
        </w:rPr>
        <w:t xml:space="preserve">nestavební </w:t>
      </w:r>
      <w:r w:rsidR="008A50C5" w:rsidRPr="008A50C5">
        <w:rPr>
          <w:b/>
          <w:bCs/>
        </w:rPr>
        <w:t>investi</w:t>
      </w:r>
      <w:r w:rsidR="00515347">
        <w:rPr>
          <w:b/>
          <w:bCs/>
        </w:rPr>
        <w:t>ce</w:t>
      </w:r>
      <w:r w:rsidRPr="008A50C5">
        <w:rPr>
          <w:b/>
          <w:bCs/>
        </w:rPr>
        <w:t xml:space="preserve">: </w:t>
      </w:r>
      <w:r w:rsidR="008A50C5" w:rsidRPr="008A50C5">
        <w:rPr>
          <w:b/>
          <w:bCs/>
        </w:rPr>
        <w:t>I01323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556EB8D1" w:rsidR="008B46D3" w:rsidRPr="000C5DA0" w:rsidRDefault="008B46D3" w:rsidP="00336E12">
      <w:pPr>
        <w:tabs>
          <w:tab w:val="left" w:pos="6690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  <w:r w:rsidR="00336E12">
        <w:rPr>
          <w:lang w:eastAsia="cs-CZ"/>
        </w:rPr>
        <w:tab/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59A9CAAA" w:rsidR="00D85C5B" w:rsidRDefault="003466C9" w:rsidP="00CD4C6A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CD4C6A" w:rsidRPr="00CD4C6A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253DB8" w:rsidP="003466C9">
      <w:pPr>
        <w:pStyle w:val="Textbezodsazen"/>
        <w:spacing w:line="360" w:lineRule="auto"/>
        <w:ind w:left="708" w:firstLine="708"/>
      </w:pPr>
      <w:hyperlink r:id="rId11" w:history="1">
        <w:r w:rsidR="003466C9" w:rsidRPr="00073D98">
          <w:rPr>
            <w:rStyle w:val="Hypertextovodkaz"/>
          </w:rPr>
          <w:t>ePodatelnaORUNL@spravazelenic.cz</w:t>
        </w:r>
      </w:hyperlink>
      <w:r w:rsidR="003466C9"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253DB8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="003466C9" w:rsidRPr="00432661">
          <w:rPr>
            <w:rStyle w:val="Hypertextovodkaz"/>
            <w:rFonts w:cs="Arial"/>
          </w:rPr>
          <w:t>ePodatelnaCFU@spravazeleznic</w:t>
        </w:r>
        <w:r w:rsidR="003466C9"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AC2141">
        <w:rPr>
          <w:rFonts w:eastAsia="Times New Roman" w:cs="Times New Roman"/>
          <w:lang w:eastAsia="cs-CZ"/>
        </w:rPr>
        <w:t xml:space="preserve">Bankovní </w:t>
      </w:r>
      <w:proofErr w:type="gramStart"/>
      <w:r w:rsidRPr="00AC2141">
        <w:rPr>
          <w:rFonts w:eastAsia="Times New Roman" w:cs="Times New Roman"/>
          <w:lang w:eastAsia="cs-CZ"/>
        </w:rPr>
        <w:t>spojení:</w:t>
      </w:r>
      <w:r w:rsidRPr="00593AE5">
        <w:rPr>
          <w:rFonts w:eastAsia="Times New Roman" w:cs="Times New Roman"/>
          <w:highlight w:val="green"/>
          <w:lang w:eastAsia="cs-CZ"/>
        </w:rPr>
        <w:t>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AC2141">
        <w:rPr>
          <w:rFonts w:eastAsia="Times New Roman" w:cs="Times New Roman"/>
          <w:lang w:eastAsia="cs-CZ"/>
        </w:rPr>
        <w:t xml:space="preserve">Číslo </w:t>
      </w:r>
      <w:proofErr w:type="gramStart"/>
      <w:r w:rsidRPr="00AC2141">
        <w:rPr>
          <w:rFonts w:eastAsia="Times New Roman" w:cs="Times New Roman"/>
          <w:lang w:eastAsia="cs-CZ"/>
        </w:rPr>
        <w:t>účtu:</w:t>
      </w:r>
      <w:r w:rsidRPr="00593AE5">
        <w:rPr>
          <w:rFonts w:eastAsia="Times New Roman" w:cs="Times New Roman"/>
          <w:highlight w:val="green"/>
          <w:lang w:eastAsia="cs-CZ"/>
        </w:rPr>
        <w:t>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………………………..</w:t>
      </w:r>
    </w:p>
    <w:p w14:paraId="7996C3A6" w14:textId="11B948C0" w:rsidR="00AC2141" w:rsidRPr="00AC2141" w:rsidRDefault="00AC2141" w:rsidP="00AC2141">
      <w:pPr>
        <w:overflowPunct w:val="0"/>
        <w:autoSpaceDE w:val="0"/>
        <w:autoSpaceDN w:val="0"/>
        <w:adjustRightInd w:val="0"/>
        <w:spacing w:line="240" w:lineRule="auto"/>
        <w:ind w:left="1410"/>
        <w:textAlignment w:val="baseline"/>
        <w:rPr>
          <w:rFonts w:eastAsia="Times New Roman" w:cs="Times New Roman"/>
          <w:i/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zastoupená</w:t>
      </w:r>
      <w:r w:rsidRPr="003F32AD">
        <w:rPr>
          <w:rFonts w:eastAsia="Times New Roman" w:cs="Times New Roman"/>
          <w:highlight w:val="green"/>
          <w:lang w:eastAsia="cs-CZ"/>
        </w:rPr>
        <w:t>……………………</w:t>
      </w:r>
      <w:proofErr w:type="gramStart"/>
      <w:r w:rsidRPr="003F32AD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="00F20995"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27DCA214" w14:textId="77777777" w:rsidR="00AC2141" w:rsidRPr="003F32AD" w:rsidRDefault="00AC2141" w:rsidP="00AC2141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3F32AD">
        <w:rPr>
          <w:rFonts w:eastAsia="Times New Roman" w:cs="Times New Roman"/>
          <w:highlight w:val="green"/>
          <w:lang w:eastAsia="cs-CZ"/>
        </w:rPr>
        <w:t>Korespondenční adresa:</w:t>
      </w:r>
    </w:p>
    <w:p w14:paraId="5642ACF6" w14:textId="77777777" w:rsidR="00AC2141" w:rsidRDefault="00AC2141" w:rsidP="00AC2141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r w:rsidRPr="003F32AD">
        <w:rPr>
          <w:rFonts w:eastAsia="Times New Roman" w:cs="Times New Roman"/>
          <w:highlight w:val="green"/>
          <w:lang w:eastAsia="cs-CZ"/>
        </w:rPr>
        <w:t>Adresa pro doručování písemností v elektronické podobě:</w:t>
      </w:r>
    </w:p>
    <w:p w14:paraId="28A5BED5" w14:textId="77777777" w:rsidR="00AC2141" w:rsidRPr="004E1498" w:rsidRDefault="00AC2141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6D5BF458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</w:t>
      </w:r>
      <w:r w:rsidRPr="006D5C6F">
        <w:rPr>
          <w:rFonts w:eastAsia="Times New Roman" w:cs="Times New Roman"/>
          <w:lang w:eastAsia="cs-CZ"/>
        </w:rPr>
        <w:t>zakázky s názvem „</w:t>
      </w:r>
      <w:r w:rsidR="006D5C6F" w:rsidRPr="006D5C6F">
        <w:rPr>
          <w:rFonts w:eastAsia="Times New Roman" w:cs="Times New Roman"/>
          <w:b/>
          <w:bCs/>
          <w:lang w:eastAsia="cs-CZ"/>
        </w:rPr>
        <w:t>Dodávka vozidla kategorie M1</w:t>
      </w:r>
      <w:r w:rsidRPr="006D5C6F">
        <w:rPr>
          <w:rFonts w:eastAsia="Times New Roman" w:cs="Times New Roman"/>
          <w:lang w:eastAsia="cs-CZ"/>
        </w:rPr>
        <w:t xml:space="preserve">“, ev. č. veřejné zakázky: </w:t>
      </w:r>
      <w:bookmarkStart w:id="0" w:name="_Hlk128656993"/>
      <w:r w:rsidRPr="006D487E">
        <w:rPr>
          <w:rFonts w:eastAsia="Times New Roman" w:cs="Times New Roman"/>
          <w:bCs/>
          <w:lang w:eastAsia="cs-CZ"/>
        </w:rPr>
        <w:t>6502</w:t>
      </w:r>
      <w:bookmarkEnd w:id="0"/>
      <w:r w:rsidR="006D5C6F" w:rsidRPr="006D487E">
        <w:rPr>
          <w:rFonts w:eastAsia="Times New Roman" w:cs="Times New Roman"/>
          <w:bCs/>
          <w:lang w:eastAsia="cs-CZ"/>
        </w:rPr>
        <w:t>4027</w:t>
      </w:r>
      <w:r w:rsidRPr="006D5C6F">
        <w:rPr>
          <w:rFonts w:eastAsia="Times New Roman" w:cs="Times New Roman"/>
          <w:lang w:eastAsia="cs-CZ"/>
        </w:rPr>
        <w:t xml:space="preserve"> (dále jen</w:t>
      </w:r>
      <w:r w:rsidRPr="004E1498">
        <w:rPr>
          <w:rFonts w:eastAsia="Times New Roman" w:cs="Times New Roman"/>
          <w:lang w:eastAsia="cs-CZ"/>
        </w:rPr>
        <w:t xml:space="preserve">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586503" w:rsidRDefault="00D85C5B" w:rsidP="007F5EC4">
      <w:pPr>
        <w:pStyle w:val="Nadpis1"/>
      </w:pPr>
      <w:r w:rsidRPr="00586503">
        <w:lastRenderedPageBreak/>
        <w:t>Předmět koupě (přesná specifikace)</w:t>
      </w:r>
    </w:p>
    <w:p w14:paraId="1CC662D5" w14:textId="2A8A2D59" w:rsidR="00D85C5B" w:rsidRPr="00586503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86503">
        <w:rPr>
          <w:rFonts w:eastAsia="Times New Roman" w:cs="Times New Roman"/>
          <w:lang w:eastAsia="cs-CZ"/>
        </w:rPr>
        <w:t xml:space="preserve">Předmětem koupě je </w:t>
      </w:r>
      <w:r w:rsidR="00586503" w:rsidRPr="00586503">
        <w:rPr>
          <w:rFonts w:eastAsia="Times New Roman" w:cs="Times New Roman"/>
          <w:lang w:eastAsia="cs-CZ"/>
        </w:rPr>
        <w:t>dodávka vozidla kategorie M1</w:t>
      </w:r>
      <w:r w:rsidRPr="00586503">
        <w:rPr>
          <w:rFonts w:eastAsia="Times New Roman" w:cs="Times New Roman"/>
          <w:lang w:eastAsia="cs-CZ"/>
        </w:rPr>
        <w:t>.</w:t>
      </w:r>
    </w:p>
    <w:p w14:paraId="01CA54BB" w14:textId="59D67737" w:rsidR="00D85C5B" w:rsidRPr="00586503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86503">
        <w:rPr>
          <w:rFonts w:eastAsia="Times New Roman" w:cs="Times New Roman"/>
          <w:lang w:eastAsia="cs-CZ"/>
        </w:rPr>
        <w:t>Přesná specifikace je uvedena v příloze č.</w:t>
      </w:r>
      <w:r w:rsidR="00255F3B" w:rsidRPr="00586503">
        <w:rPr>
          <w:rFonts w:eastAsia="Times New Roman" w:cs="Times New Roman"/>
          <w:lang w:eastAsia="cs-CZ"/>
        </w:rPr>
        <w:t xml:space="preserve"> </w:t>
      </w:r>
      <w:r w:rsidR="006A1F37">
        <w:rPr>
          <w:rFonts w:eastAsia="Times New Roman" w:cs="Times New Roman"/>
          <w:lang w:eastAsia="cs-CZ"/>
        </w:rPr>
        <w:t>2</w:t>
      </w:r>
      <w:r w:rsidR="00255F3B" w:rsidRPr="00586503">
        <w:rPr>
          <w:rFonts w:eastAsia="Times New Roman" w:cs="Times New Roman"/>
          <w:lang w:eastAsia="cs-CZ"/>
        </w:rPr>
        <w:t xml:space="preserve"> </w:t>
      </w:r>
      <w:r w:rsidRPr="00586503">
        <w:rPr>
          <w:rFonts w:eastAsia="Times New Roman" w:cs="Times New Roman"/>
          <w:lang w:eastAsia="cs-CZ"/>
        </w:rPr>
        <w:t xml:space="preserve">této </w:t>
      </w:r>
      <w:r w:rsidR="008B1447" w:rsidRPr="00586503">
        <w:rPr>
          <w:rFonts w:eastAsia="Times New Roman" w:cs="Times New Roman"/>
          <w:lang w:eastAsia="cs-CZ"/>
        </w:rPr>
        <w:t>Sml</w:t>
      </w:r>
      <w:r w:rsidRPr="00586503">
        <w:rPr>
          <w:rFonts w:eastAsia="Times New Roman" w:cs="Times New Roman"/>
          <w:lang w:eastAsia="cs-CZ"/>
        </w:rPr>
        <w:t>ouvy.</w:t>
      </w:r>
    </w:p>
    <w:p w14:paraId="7577EA8C" w14:textId="77777777" w:rsidR="00EC5395" w:rsidRPr="00EC5395" w:rsidRDefault="00EC5395" w:rsidP="00EC5395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Předmět koupě musí splňovat, kromě minimálních technických parametrů a požadavků na výbavu i způsobilost k provozu na veřejných komunikacích v souladu s vyhláškou č. 341/2014 Sb., o schvalování technické způsobilosti a o technických podmínkách provozu vozidel na pozemních komunikacích (dále jen „vyhláška č. 341/2014 Sb.). Vozidla musí být schválena pro provoz na pozemních komunikacích v souladu se zákonem č. 56/2001 Sb., o podmínkách provozu vozidel na pozemních komunikacích a o změně zákona č. 168/1999 Sb., o pojištění odpovědnosti za škodu způsobenou provozem vozidla a o změně některých souvisejících zákonů, ve znění zákona č. 307/1999 Sb., kterým se mění zákon č. 168/1999 Sb., o pojištění odpovědnosti za škodu způsobenou provozem vozidla a o změně některých souvisejících zákonů (zákon o pojištění odpovědnosti z provozu vozidla), ve znění pozdějších předpisů. Barevné provedení vozidel musí splňovat podmínky stanovené zákonem č. 361/2000 Sb., o provozu na pozemních komunikacích a o změnách některých zákonů (zákon o silničním provozu), ve znění pozdějších předpisů, zejména jeho § 10 odst. 2.</w:t>
      </w:r>
    </w:p>
    <w:p w14:paraId="146DFF3D" w14:textId="77777777" w:rsidR="00EC5395" w:rsidRPr="00EC5395" w:rsidRDefault="00EC5395" w:rsidP="00EC5395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Dodávané vozidlo musí splňovat aktuálně platnou emisní normu.</w:t>
      </w:r>
    </w:p>
    <w:p w14:paraId="5AE57CBC" w14:textId="77777777" w:rsidR="00EC5395" w:rsidRPr="00EC5395" w:rsidRDefault="00EC5395" w:rsidP="00EC5395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Předmět koupě musí být nový, s maximálním nájezdem do 70 km.</w:t>
      </w:r>
    </w:p>
    <w:p w14:paraId="30EF0D44" w14:textId="77777777" w:rsidR="00EC5395" w:rsidRPr="00EC5395" w:rsidRDefault="00EC5395" w:rsidP="00EC5395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Na nabízeném užitkovém vozidle musí být proveden kompletní předprodejní servis.</w:t>
      </w:r>
    </w:p>
    <w:p w14:paraId="5DDCC2CB" w14:textId="77777777" w:rsidR="00EC5395" w:rsidRPr="00EC5395" w:rsidRDefault="00EC5395" w:rsidP="00EC5395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C5395">
        <w:rPr>
          <w:rFonts w:eastAsia="Times New Roman" w:cs="Times New Roman"/>
          <w:lang w:eastAsia="cs-CZ"/>
        </w:rPr>
        <w:t>Prodávající je povinen zajistit přihlášení předmětu koupě (vozidla) do registru silničních vozidel, pokud se smluvní strany nedohodnou jinak. Poplatek za registraci vozidla musí být zahrnut v pořizovací ceně vozidel.</w:t>
      </w:r>
    </w:p>
    <w:p w14:paraId="29584421" w14:textId="2BBC721F" w:rsidR="00D85C5B" w:rsidRPr="00EC5395" w:rsidRDefault="00D85C5B" w:rsidP="000E4F4B">
      <w:pPr>
        <w:pStyle w:val="Nadpis1"/>
        <w:rPr>
          <w:rFonts w:eastAsia="Times New Roman"/>
          <w:lang w:eastAsia="cs-CZ"/>
        </w:rPr>
      </w:pPr>
      <w:r w:rsidRPr="00EC5395">
        <w:rPr>
          <w:rStyle w:val="Siln"/>
          <w:rFonts w:eastAsiaTheme="majorEastAsia"/>
          <w:b/>
        </w:rPr>
        <w:t>Kupní</w:t>
      </w:r>
      <w:r w:rsidRPr="00EC5395">
        <w:rPr>
          <w:rFonts w:eastAsia="Times New Roman"/>
          <w:lang w:eastAsia="cs-CZ"/>
        </w:rPr>
        <w:t xml:space="preserve"> cena </w:t>
      </w:r>
      <w:r w:rsidR="00F20995" w:rsidRPr="00EC5395">
        <w:rPr>
          <w:rFonts w:eastAsia="Times New Roman"/>
          <w:lang w:eastAsia="cs-CZ"/>
        </w:rPr>
        <w:t>předmětu koupě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300D7483" w14:textId="2FDCE916" w:rsidR="00F20995" w:rsidRPr="00D710D7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710D7">
        <w:rPr>
          <w:rFonts w:eastAsia="Times New Roman" w:cs="Times New Roman"/>
          <w:lang w:eastAsia="cs-CZ"/>
        </w:rPr>
        <w:t xml:space="preserve">Cena včetně DPH </w:t>
      </w:r>
      <w:r w:rsidRPr="00D710D7">
        <w:rPr>
          <w:rFonts w:eastAsia="Times New Roman" w:cs="Times New Roman"/>
          <w:lang w:eastAsia="cs-CZ"/>
        </w:rPr>
        <w:tab/>
      </w:r>
      <w:r w:rsidRPr="0047692F">
        <w:rPr>
          <w:rFonts w:eastAsia="Times New Roman" w:cs="Times New Roman"/>
          <w:highlight w:val="green"/>
          <w:lang w:eastAsia="cs-CZ"/>
        </w:rPr>
        <w:t>……………….</w:t>
      </w:r>
      <w:r w:rsidRPr="00D710D7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D710D7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D710D7">
        <w:rPr>
          <w:rFonts w:eastAsia="Times New Roman" w:cs="Times New Roman"/>
          <w:lang w:eastAsia="cs-CZ"/>
        </w:rPr>
        <w:t xml:space="preserve">Přílohou č. </w:t>
      </w:r>
      <w:r w:rsidR="00255F3B" w:rsidRPr="00D710D7">
        <w:rPr>
          <w:rFonts w:eastAsia="Times New Roman" w:cs="Times New Roman"/>
          <w:lang w:eastAsia="cs-CZ"/>
        </w:rPr>
        <w:t>3</w:t>
      </w:r>
      <w:r w:rsidR="008B46D3" w:rsidRPr="00D710D7">
        <w:rPr>
          <w:rFonts w:eastAsia="Times New Roman" w:cs="Times New Roman"/>
          <w:lang w:eastAsia="cs-CZ"/>
        </w:rPr>
        <w:t xml:space="preserve"> této Smlouvy</w:t>
      </w:r>
      <w:r w:rsidRPr="00D710D7">
        <w:rPr>
          <w:rFonts w:eastAsia="Times New Roman" w:cs="Times New Roman"/>
          <w:lang w:eastAsia="cs-CZ"/>
        </w:rPr>
        <w:t xml:space="preserve"> je položkový rozpočet.</w:t>
      </w:r>
    </w:p>
    <w:p w14:paraId="576057BA" w14:textId="789CF15A" w:rsidR="00D710D7" w:rsidRPr="00D21DF7" w:rsidRDefault="007F5EC4" w:rsidP="00D21DF7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Kupní cena bude uhrazena </w:t>
      </w:r>
      <w:r w:rsidRPr="00D710D7">
        <w:rPr>
          <w:rFonts w:eastAsia="Times New Roman" w:cs="Times New Roman"/>
          <w:lang w:eastAsia="cs-CZ"/>
        </w:rPr>
        <w:t xml:space="preserve">na základě předávacího protokolu podepsaného oběma </w:t>
      </w:r>
      <w:r w:rsidR="008B1447" w:rsidRPr="00D710D7">
        <w:rPr>
          <w:rFonts w:eastAsia="Times New Roman" w:cs="Times New Roman"/>
          <w:lang w:eastAsia="cs-CZ"/>
        </w:rPr>
        <w:t>Sml</w:t>
      </w:r>
      <w:r w:rsidRPr="00D710D7">
        <w:rPr>
          <w:rFonts w:eastAsia="Times New Roman" w:cs="Times New Roman"/>
          <w:lang w:eastAsia="cs-CZ"/>
        </w:rPr>
        <w:t>uvními stranami</w:t>
      </w:r>
      <w:r w:rsidR="00D710D7" w:rsidRPr="00D710D7">
        <w:rPr>
          <w:rFonts w:eastAsia="Times New Roman" w:cs="Times New Roman"/>
          <w:lang w:eastAsia="cs-CZ"/>
        </w:rPr>
        <w:t xml:space="preserve"> a vystavené faktury/daňového dokladu</w:t>
      </w:r>
      <w:r w:rsidR="002B20CA" w:rsidRPr="00D710D7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DPH bude uplatněno v souladu s ustanovením zákona č. 235/2004 Sb. o dani z přidané hodnoty, ve znění pozdějších předpisů a jeho novele č. 47/2011 Sb., tj. podřízenosti k § </w:t>
      </w:r>
      <w:proofErr w:type="gramStart"/>
      <w:r w:rsidRPr="00255F3B">
        <w:rPr>
          <w:rFonts w:eastAsia="Times New Roman" w:cs="Times New Roman"/>
          <w:lang w:eastAsia="cs-CZ"/>
        </w:rPr>
        <w:t>92a</w:t>
      </w:r>
      <w:proofErr w:type="gramEnd"/>
      <w:r w:rsidRPr="00255F3B">
        <w:rPr>
          <w:rFonts w:eastAsia="Times New Roman" w:cs="Times New Roman"/>
          <w:lang w:eastAsia="cs-CZ"/>
        </w:rPr>
        <w:t xml:space="preserve">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328E137E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</w:t>
      </w:r>
      <w:r w:rsidRPr="00002025">
        <w:rPr>
          <w:rFonts w:eastAsia="Times New Roman" w:cs="Times New Roman"/>
          <w:lang w:eastAsia="cs-CZ"/>
        </w:rPr>
        <w:t>přílohu č. 6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</w:t>
      </w:r>
      <w:r w:rsidRPr="004F403A">
        <w:rPr>
          <w:rFonts w:eastAsia="Times New Roman" w:cs="Times New Roman"/>
          <w:lang w:eastAsia="cs-CZ"/>
        </w:rPr>
        <w:lastRenderedPageBreak/>
        <w:t xml:space="preserve">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002025" w:rsidRDefault="00D85C5B" w:rsidP="000E4F4B">
      <w:pPr>
        <w:pStyle w:val="Nadpis1"/>
        <w:rPr>
          <w:rFonts w:eastAsia="Times New Roman"/>
          <w:lang w:eastAsia="cs-CZ"/>
        </w:rPr>
      </w:pPr>
      <w:r w:rsidRPr="00002025">
        <w:rPr>
          <w:rFonts w:eastAsia="Times New Roman"/>
          <w:lang w:eastAsia="cs-CZ"/>
        </w:rPr>
        <w:t>Místo a doba dodání</w:t>
      </w:r>
    </w:p>
    <w:p w14:paraId="37954E98" w14:textId="0CDB5733" w:rsidR="00D85C5B" w:rsidRPr="00002025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2025">
        <w:rPr>
          <w:rFonts w:eastAsia="Times New Roman" w:cs="Times New Roman"/>
          <w:lang w:eastAsia="cs-CZ"/>
        </w:rPr>
        <w:t xml:space="preserve">Místo dodání je </w:t>
      </w:r>
      <w:r w:rsidR="00002025" w:rsidRPr="00002025">
        <w:rPr>
          <w:rFonts w:eastAsia="Times New Roman" w:cs="Times New Roman"/>
          <w:lang w:eastAsia="cs-CZ"/>
        </w:rPr>
        <w:t>Oblastní ředitelství Ústí nad Labem</w:t>
      </w:r>
      <w:r w:rsidRPr="00002025">
        <w:rPr>
          <w:rFonts w:eastAsia="Times New Roman" w:cs="Times New Roman"/>
          <w:lang w:eastAsia="cs-CZ"/>
        </w:rPr>
        <w:t>.</w:t>
      </w:r>
    </w:p>
    <w:p w14:paraId="5115D35D" w14:textId="79689FF1" w:rsidR="00D85C5B" w:rsidRPr="00002025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2025">
        <w:rPr>
          <w:rFonts w:eastAsia="Times New Roman" w:cs="Times New Roman"/>
          <w:lang w:eastAsia="cs-CZ"/>
        </w:rPr>
        <w:t xml:space="preserve">Předmět koupě bude dodán </w:t>
      </w:r>
      <w:r w:rsidRPr="00CD5222">
        <w:rPr>
          <w:rFonts w:eastAsia="Times New Roman" w:cs="Times New Roman"/>
          <w:b/>
          <w:lang w:eastAsia="cs-CZ"/>
        </w:rPr>
        <w:t xml:space="preserve">do </w:t>
      </w:r>
      <w:r w:rsidR="00002025" w:rsidRPr="00CD5222">
        <w:rPr>
          <w:rFonts w:eastAsia="Times New Roman" w:cs="Times New Roman"/>
          <w:b/>
          <w:lang w:eastAsia="cs-CZ"/>
        </w:rPr>
        <w:t>30. 06. 2024</w:t>
      </w:r>
      <w:r w:rsidRPr="00002025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002025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2025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002025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2025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02025" w:rsidRDefault="00D85C5B" w:rsidP="000E4F4B">
      <w:pPr>
        <w:pStyle w:val="Nadpis1"/>
        <w:rPr>
          <w:rFonts w:eastAsia="Times New Roman"/>
          <w:lang w:eastAsia="cs-CZ"/>
        </w:rPr>
      </w:pPr>
      <w:r w:rsidRPr="00002025">
        <w:rPr>
          <w:rFonts w:eastAsia="Times New Roman"/>
          <w:lang w:eastAsia="cs-CZ"/>
        </w:rPr>
        <w:t>Listiny (doklady)</w:t>
      </w:r>
    </w:p>
    <w:p w14:paraId="249D087E" w14:textId="77777777" w:rsidR="00D85C5B" w:rsidRPr="00002025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2025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DE5CAF3" w14:textId="3F7EF251" w:rsidR="00002025" w:rsidRPr="00002025" w:rsidRDefault="00002025" w:rsidP="00002025">
      <w:pPr>
        <w:overflowPunct w:val="0"/>
        <w:autoSpaceDE w:val="0"/>
        <w:autoSpaceDN w:val="0"/>
        <w:adjustRightInd w:val="0"/>
        <w:spacing w:after="0" w:line="240" w:lineRule="auto"/>
        <w:ind w:left="709" w:hanging="1"/>
        <w:textAlignment w:val="baseline"/>
        <w:rPr>
          <w:rFonts w:eastAsia="Times New Roman" w:cs="Times New Roman"/>
          <w:lang w:eastAsia="cs-CZ"/>
        </w:rPr>
      </w:pPr>
      <w:r w:rsidRPr="00002025">
        <w:rPr>
          <w:rFonts w:eastAsia="Times New Roman" w:cs="Times New Roman"/>
          <w:lang w:eastAsia="cs-CZ"/>
        </w:rPr>
        <w:t xml:space="preserve">Osvědčení o registraci vozidla, pokud se smluvní strany nedohodnou jinak dle odst. 1.7. Smlouvy, </w:t>
      </w:r>
    </w:p>
    <w:p w14:paraId="63A78AC4" w14:textId="77777777" w:rsidR="00002025" w:rsidRPr="00002025" w:rsidRDefault="00002025" w:rsidP="00002025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002025">
        <w:rPr>
          <w:rFonts w:eastAsia="Times New Roman" w:cs="Times New Roman"/>
          <w:lang w:eastAsia="cs-CZ"/>
        </w:rPr>
        <w:t>Servisní kniha,</w:t>
      </w:r>
    </w:p>
    <w:p w14:paraId="2D836DC7" w14:textId="77777777" w:rsidR="00002025" w:rsidRPr="00002025" w:rsidRDefault="00002025" w:rsidP="00002025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002025">
        <w:rPr>
          <w:rFonts w:eastAsia="Times New Roman" w:cs="Times New Roman"/>
          <w:lang w:eastAsia="cs-CZ"/>
        </w:rPr>
        <w:t>Návod k obsluze,</w:t>
      </w:r>
    </w:p>
    <w:p w14:paraId="247584B4" w14:textId="1D41E948" w:rsidR="00D85C5B" w:rsidRPr="000D4601" w:rsidRDefault="00002025" w:rsidP="000D4601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002025">
        <w:rPr>
          <w:rFonts w:eastAsia="Times New Roman" w:cs="Times New Roman"/>
          <w:lang w:eastAsia="cs-CZ"/>
        </w:rPr>
        <w:t>EC CERTIFICATE OF CONFORMITY, tzv. COC list.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183B874F" w:rsidR="009146A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1D6E">
        <w:rPr>
          <w:rFonts w:eastAsia="Times New Roman" w:cs="Times New Roman"/>
          <w:lang w:eastAsia="cs-CZ"/>
        </w:rPr>
        <w:t xml:space="preserve">Záruční doba </w:t>
      </w:r>
      <w:r w:rsidR="00F5025E">
        <w:rPr>
          <w:rFonts w:eastAsia="Times New Roman" w:cs="Times New Roman"/>
          <w:lang w:eastAsia="cs-CZ"/>
        </w:rPr>
        <w:t>na předmět koupě je stanovena v délce 4 let nebo do ujetí 200 000 km, podle toho, která skutečnost nastane dříve.</w:t>
      </w:r>
    </w:p>
    <w:p w14:paraId="7876E9EF" w14:textId="57B7B1C7" w:rsidR="00B67153" w:rsidRDefault="00F5025E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Prodávající předá Kupujícímu Seznam smluvních autorizovaných servisů (</w:t>
      </w:r>
      <w:r w:rsidR="006A1F37">
        <w:rPr>
          <w:rFonts w:eastAsia="Times New Roman" w:cs="Times New Roman"/>
          <w:lang w:eastAsia="cs-CZ"/>
        </w:rPr>
        <w:t>p</w:t>
      </w:r>
      <w:r>
        <w:rPr>
          <w:rFonts w:eastAsia="Times New Roman" w:cs="Times New Roman"/>
          <w:lang w:eastAsia="cs-CZ"/>
        </w:rPr>
        <w:t xml:space="preserve">říloha č. 4 </w:t>
      </w:r>
      <w:r w:rsidR="006A1F37">
        <w:rPr>
          <w:rFonts w:eastAsia="Times New Roman" w:cs="Times New Roman"/>
          <w:lang w:eastAsia="cs-CZ"/>
        </w:rPr>
        <w:t xml:space="preserve">této </w:t>
      </w:r>
      <w:r>
        <w:rPr>
          <w:rFonts w:eastAsia="Times New Roman" w:cs="Times New Roman"/>
          <w:lang w:eastAsia="cs-CZ"/>
        </w:rPr>
        <w:t>Smlouvy), ve kterých bude Kupující oprávněn požadovat provedení záručních a pozáručních oprav a servisních prohlídek předmětu koupě bez negativního vlivu na poskytnutou záruku.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3DB8BF55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255F3B" w:rsidRPr="00304B5B">
        <w:rPr>
          <w:rFonts w:eastAsia="Times New Roman" w:cs="Times New Roman"/>
          <w:b w:val="0"/>
          <w:u w:val="none"/>
          <w:lang w:eastAsia="cs-CZ"/>
        </w:rPr>
        <w:t>5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61E771C5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</w:t>
      </w:r>
      <w:r w:rsidR="005B06F1">
        <w:rPr>
          <w:rFonts w:eastAsia="Times New Roman" w:cs="Times New Roman"/>
          <w:b w:val="0"/>
          <w:highlight w:val="green"/>
          <w:u w:val="none"/>
          <w:lang w:eastAsia="cs-CZ"/>
        </w:rPr>
        <w:t>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5EDC860A" w14:textId="77777777" w:rsidR="00276D38" w:rsidRPr="0057532B" w:rsidRDefault="00276D38" w:rsidP="00276D38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smluvních a obchodních (mimo podpisu této smlouvy):</w:t>
      </w:r>
    </w:p>
    <w:p w14:paraId="4D0F07C5" w14:textId="420B7F63" w:rsidR="00276D38" w:rsidRDefault="00276D38" w:rsidP="00276D38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Bc. Lucie Křehlíková, tel. 972 424 425, email </w:t>
      </w:r>
      <w:hyperlink r:id="rId14" w:history="1">
        <w:r w:rsidR="00C11604" w:rsidRPr="00E3485E">
          <w:rPr>
            <w:rStyle w:val="Hypertextovodkaz"/>
            <w:lang w:eastAsia="cs-CZ"/>
          </w:rPr>
          <w:t>Krehlikova@spravazeleznic.cz</w:t>
        </w:r>
      </w:hyperlink>
      <w:r w:rsidR="00C11604">
        <w:rPr>
          <w:lang w:eastAsia="cs-CZ"/>
        </w:rPr>
        <w:t xml:space="preserve"> </w:t>
      </w:r>
      <w:r>
        <w:rPr>
          <w:lang w:eastAsia="cs-CZ"/>
        </w:rPr>
        <w:t xml:space="preserve"> </w:t>
      </w:r>
    </w:p>
    <w:p w14:paraId="54A9FE1C" w14:textId="77777777" w:rsidR="00276D38" w:rsidRPr="0057532B" w:rsidRDefault="00276D38" w:rsidP="00276D38">
      <w:pPr>
        <w:pStyle w:val="Odstavecseseznamem"/>
        <w:ind w:left="1418"/>
        <w:rPr>
          <w:i/>
          <w:lang w:eastAsia="cs-CZ"/>
        </w:rPr>
      </w:pPr>
      <w:r w:rsidRPr="0057532B">
        <w:rPr>
          <w:i/>
          <w:lang w:eastAsia="cs-CZ"/>
        </w:rPr>
        <w:t>ve věcech technických:</w:t>
      </w:r>
    </w:p>
    <w:p w14:paraId="21D712C9" w14:textId="6C6C5052" w:rsidR="00B40A47" w:rsidRPr="00142929" w:rsidRDefault="00276D38" w:rsidP="00B40A47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Jaroslav Beneš, tel. 972 422 093, 724 800 493, email </w:t>
      </w:r>
      <w:hyperlink r:id="rId15" w:history="1">
        <w:r w:rsidR="00C11604" w:rsidRPr="00E3485E">
          <w:rPr>
            <w:rStyle w:val="Hypertextovodkaz"/>
            <w:lang w:eastAsia="cs-CZ"/>
          </w:rPr>
          <w:t>BenesJ@spravazeleznic.cz</w:t>
        </w:r>
      </w:hyperlink>
      <w:r w:rsidR="00C11604">
        <w:rPr>
          <w:lang w:eastAsia="cs-CZ"/>
        </w:rPr>
        <w:t xml:space="preserve">  </w:t>
      </w: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…………………. , email ……………………..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4AC82CBA" w14:textId="6AABC029" w:rsidR="008D48F3" w:rsidRPr="00FC5CFF" w:rsidRDefault="00305EF1" w:rsidP="00FC5CFF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lastRenderedPageBreak/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0E058CC9" w14:textId="2AEDC84E" w:rsidR="00DC41AD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431C8A43" w14:textId="77777777" w:rsidR="00480FE8" w:rsidRPr="00480FE8" w:rsidRDefault="00480FE8" w:rsidP="00480FE8">
      <w:pPr>
        <w:rPr>
          <w:lang w:eastAsia="cs-CZ"/>
        </w:rPr>
      </w:pP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výši </w:t>
      </w:r>
      <w:r w:rsidR="00AA52E0" w:rsidRPr="009C2DD2">
        <w:rPr>
          <w:u w:val="none"/>
          <w:lang w:eastAsia="cs-CZ"/>
        </w:rPr>
        <w:t>5</w:t>
      </w:r>
      <w:r w:rsidR="001A3602" w:rsidRPr="009C2DD2">
        <w:rPr>
          <w:u w:val="none"/>
          <w:lang w:eastAsia="cs-CZ"/>
        </w:rPr>
        <w:t xml:space="preserve"> %</w:t>
      </w:r>
      <w:r w:rsidR="001A3602" w:rsidRPr="00483C85">
        <w:rPr>
          <w:b w:val="0"/>
          <w:u w:val="none"/>
          <w:lang w:eastAsia="cs-CZ"/>
        </w:rPr>
        <w:t xml:space="preserve">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68D59E51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</w:t>
      </w:r>
      <w:r w:rsidR="00E12FA9" w:rsidRPr="00E12FA9">
        <w:rPr>
          <w:rFonts w:eastAsia="Times New Roman" w:cs="Times New Roman"/>
          <w:u w:val="none"/>
          <w:lang w:eastAsia="cs-CZ"/>
        </w:rPr>
        <w:t>jedno</w:t>
      </w:r>
      <w:r w:rsidRPr="008B6595">
        <w:rPr>
          <w:rFonts w:eastAsia="Times New Roman" w:cs="Times New Roman"/>
          <w:b w:val="0"/>
          <w:u w:val="none"/>
          <w:lang w:eastAsia="cs-CZ"/>
        </w:rPr>
        <w:t>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5E7A1640" w14:textId="77777777" w:rsidR="00E12FA9" w:rsidRDefault="00B12172" w:rsidP="00E12FA9">
      <w:pPr>
        <w:spacing w:before="240" w:after="0"/>
        <w:ind w:left="708"/>
        <w:rPr>
          <w:i/>
          <w:iCs/>
          <w:color w:val="00B050"/>
          <w:lang w:eastAsia="cs-CZ"/>
        </w:rPr>
      </w:pPr>
      <w:r w:rsidRPr="00B12172">
        <w:rPr>
          <w:i/>
          <w:iCs/>
          <w:color w:val="00B050"/>
          <w:lang w:eastAsia="cs-CZ"/>
        </w:rPr>
        <w:lastRenderedPageBreak/>
        <w:t>Nebo v případě vyhotovení Smlouvy v elektronické podobě:</w:t>
      </w:r>
    </w:p>
    <w:p w14:paraId="693A595B" w14:textId="12764678" w:rsidR="00B12172" w:rsidRPr="00B12172" w:rsidRDefault="00B12172" w:rsidP="00E12FA9">
      <w:pPr>
        <w:spacing w:before="240" w:after="0"/>
        <w:ind w:left="708"/>
        <w:rPr>
          <w:lang w:eastAsia="cs-CZ"/>
        </w:rPr>
      </w:pPr>
      <w:r w:rsidRPr="00304B5B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E12FA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mlouva, mají přednost před zněním Obchodních podmínek, Obchodní podmínky se užijí v rozsahu, v jakém nejsou v rozporu s takovými </w:t>
      </w:r>
      <w:r w:rsidRPr="00E12FA9">
        <w:rPr>
          <w:rFonts w:eastAsia="Times New Roman" w:cs="Times New Roman"/>
          <w:b w:val="0"/>
          <w:u w:val="none"/>
          <w:lang w:eastAsia="cs-CZ"/>
        </w:rPr>
        <w:t>zvláštními podmínkami.</w:t>
      </w:r>
    </w:p>
    <w:p w14:paraId="1B93A962" w14:textId="24B99360" w:rsidR="00D85C5B" w:rsidRPr="00E12FA9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E12FA9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E12FA9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E12FA9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E12FA9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B713B3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B713B3">
        <w:rPr>
          <w:rFonts w:eastAsia="Times New Roman" w:cs="Times New Roman"/>
          <w:b/>
          <w:lang w:eastAsia="cs-CZ"/>
        </w:rPr>
        <w:t>Přílohy</w:t>
      </w:r>
    </w:p>
    <w:p w14:paraId="6DF2AEAD" w14:textId="77777777" w:rsidR="003466C9" w:rsidRPr="00B713B3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713B3">
        <w:rPr>
          <w:rFonts w:eastAsia="Times New Roman" w:cs="Times New Roman"/>
          <w:lang w:eastAsia="cs-CZ"/>
        </w:rPr>
        <w:t>Obchodní podmínky</w:t>
      </w:r>
    </w:p>
    <w:p w14:paraId="12242800" w14:textId="7C9E2A1E" w:rsidR="003466C9" w:rsidRPr="00B713B3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713B3">
        <w:rPr>
          <w:rFonts w:eastAsia="Times New Roman" w:cs="Times New Roman"/>
          <w:lang w:eastAsia="cs-CZ"/>
        </w:rPr>
        <w:t>Bližší specifikace předmětu koupě</w:t>
      </w:r>
    </w:p>
    <w:p w14:paraId="101F32F0" w14:textId="60817689" w:rsidR="003466C9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713B3">
        <w:rPr>
          <w:rFonts w:eastAsia="Times New Roman" w:cs="Times New Roman"/>
          <w:lang w:eastAsia="cs-CZ"/>
        </w:rPr>
        <w:t>Oceněný položkový rozpočet</w:t>
      </w:r>
    </w:p>
    <w:p w14:paraId="61AD4BF8" w14:textId="1DA44CF5" w:rsidR="00F5025E" w:rsidRPr="00F5025E" w:rsidRDefault="00F5025E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5025E">
        <w:rPr>
          <w:rFonts w:eastAsia="Times New Roman" w:cs="Times New Roman"/>
          <w:lang w:eastAsia="cs-CZ"/>
        </w:rPr>
        <w:t xml:space="preserve">Seznam autorizovaných smluvních servisů </w:t>
      </w:r>
      <w:r w:rsidRPr="00253DB8">
        <w:rPr>
          <w:rFonts w:eastAsia="Times New Roman" w:cs="Times New Roman"/>
          <w:i/>
          <w:highlight w:val="green"/>
          <w:lang w:eastAsia="cs-CZ"/>
        </w:rPr>
        <w:t>(doplní Prodávající)</w:t>
      </w:r>
    </w:p>
    <w:p w14:paraId="33EE2A21" w14:textId="3BAD0D2D" w:rsidR="003466C9" w:rsidRPr="009B4030" w:rsidRDefault="003466C9" w:rsidP="003466C9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 xml:space="preserve">Seznam poddodavatelů </w:t>
      </w:r>
      <w:r w:rsidRPr="001F64DA">
        <w:rPr>
          <w:rFonts w:eastAsia="Times New Roman" w:cs="Times New Roman"/>
          <w:i/>
          <w:iCs/>
          <w:highlight w:val="green"/>
          <w:lang w:eastAsia="cs-CZ"/>
        </w:rPr>
        <w:t xml:space="preserve">– doplní </w:t>
      </w:r>
      <w:r>
        <w:rPr>
          <w:rFonts w:eastAsia="Times New Roman" w:cs="Times New Roman"/>
          <w:i/>
          <w:iCs/>
          <w:highlight w:val="green"/>
          <w:lang w:eastAsia="cs-CZ"/>
        </w:rPr>
        <w:t>Prodávající</w:t>
      </w:r>
      <w:r w:rsidR="00304B5B">
        <w:rPr>
          <w:rFonts w:eastAsia="Times New Roman" w:cs="Times New Roman"/>
          <w:i/>
          <w:iCs/>
          <w:highlight w:val="green"/>
          <w:lang w:eastAsia="cs-CZ"/>
        </w:rPr>
        <w:t xml:space="preserve"> (příloha č. 7 Zadávací dokumentace – Poddodavatelé)</w:t>
      </w:r>
    </w:p>
    <w:p w14:paraId="52D2FDDE" w14:textId="65E18CEB" w:rsidR="003466C9" w:rsidRPr="001F64DA" w:rsidRDefault="003466C9" w:rsidP="003466C9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Plná moc (</w:t>
      </w:r>
      <w:r w:rsidRPr="00F5025E">
        <w:rPr>
          <w:rFonts w:eastAsia="Times New Roman" w:cs="Times New Roman"/>
          <w:i/>
          <w:highlight w:val="green"/>
          <w:lang w:eastAsia="cs-CZ"/>
        </w:rPr>
        <w:t>pouze v případě zastoupení prodávajícího osobou na základě plné moci</w:t>
      </w:r>
      <w:r w:rsidRPr="009B4030">
        <w:rPr>
          <w:rFonts w:eastAsia="Times New Roman" w:cs="Times New Roman"/>
          <w:highlight w:val="green"/>
          <w:lang w:eastAsia="cs-CZ"/>
        </w:rPr>
        <w:t>)</w:t>
      </w:r>
    </w:p>
    <w:p w14:paraId="03620B3D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55D19D" w14:textId="77777777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  <w:bookmarkStart w:id="1" w:name="_GoBack"/>
      <w:bookmarkEnd w:id="1"/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16558C">
        <w:rPr>
          <w:highlight w:val="green"/>
        </w:rPr>
        <w:t>V………………dne ……………</w:t>
      </w:r>
      <w:r w:rsidRPr="0016558C">
        <w:rPr>
          <w:highlight w:val="green"/>
        </w:rPr>
        <w:tab/>
      </w:r>
      <w:r w:rsidRPr="0016558C">
        <w:rPr>
          <w:highlight w:val="green"/>
        </w:rPr>
        <w:tab/>
      </w:r>
      <w:r w:rsidRPr="0016558C">
        <w:rPr>
          <w:highlight w:val="green"/>
        </w:rPr>
        <w:tab/>
      </w:r>
      <w:r w:rsidRPr="0016558C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11A2F6C4" w14:textId="6B996DA1" w:rsidR="003466C9" w:rsidRDefault="0016558C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ajorHAnsi" w:hAnsiTheme="majorHAnsi"/>
          <w:noProof/>
          <w:highlight w:val="green"/>
        </w:rPr>
      </w:pPr>
      <w:r w:rsidRPr="0016558C">
        <w:rPr>
          <w:rFonts w:asciiTheme="majorHAnsi" w:hAnsiTheme="majorHAnsi"/>
          <w:b/>
          <w:noProof/>
        </w:rPr>
        <w:t>Ing. Martin Kašpar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3466C9" w:rsidRPr="00A52782">
        <w:rPr>
          <w:rFonts w:asciiTheme="majorHAnsi" w:hAnsiTheme="majorHAnsi"/>
          <w:noProof/>
          <w:highlight w:val="green"/>
        </w:rPr>
        <w:t>[</w:t>
      </w:r>
      <w:r w:rsidR="003466C9" w:rsidRPr="00A52782">
        <w:rPr>
          <w:rFonts w:asciiTheme="majorHAnsi" w:hAnsiTheme="majorHAnsi"/>
          <w:i/>
          <w:iCs/>
          <w:noProof/>
          <w:highlight w:val="green"/>
        </w:rPr>
        <w:t>DOPLNÍ P</w:t>
      </w:r>
      <w:r w:rsidR="008B6595">
        <w:rPr>
          <w:rFonts w:asciiTheme="majorHAnsi" w:hAnsiTheme="majorHAnsi"/>
          <w:i/>
          <w:iCs/>
          <w:noProof/>
          <w:highlight w:val="green"/>
        </w:rPr>
        <w:t>RODÁVAJÍCÍ</w:t>
      </w:r>
      <w:r w:rsidR="003466C9" w:rsidRPr="00A52782">
        <w:rPr>
          <w:rFonts w:asciiTheme="majorHAnsi" w:hAnsiTheme="majorHAnsi"/>
          <w:noProof/>
          <w:highlight w:val="green"/>
        </w:rPr>
        <w:t>]</w:t>
      </w:r>
    </w:p>
    <w:p w14:paraId="4BCA9FAE" w14:textId="77777777" w:rsidR="0016558C" w:rsidRPr="00331C4D" w:rsidRDefault="0016558C" w:rsidP="0016558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ředitel Oblastního ředitelství Ústí nad Labem</w:t>
      </w:r>
    </w:p>
    <w:p w14:paraId="780F9C3E" w14:textId="77FD89DC" w:rsidR="0016558C" w:rsidRPr="0016558C" w:rsidRDefault="0016558C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noProof/>
        </w:rPr>
      </w:pPr>
      <w:r w:rsidRPr="00331C4D">
        <w:rPr>
          <w:noProof/>
        </w:rPr>
        <w:t>Správa železnic, státní organizace</w:t>
      </w:r>
    </w:p>
    <w:sectPr w:rsidR="0016558C" w:rsidRPr="0016558C" w:rsidSect="00C03BBB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358D8BA" w16cex:dateUtc="2024-02-15T16:26:00Z"/>
  <w16cex:commentExtensible w16cex:durableId="27AB31F5" w16cex:dateUtc="2023-03-02T13:32:00Z"/>
  <w16cex:commentExtensible w16cex:durableId="27AB2763" w16cex:dateUtc="2023-03-02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1"/>
  </w:num>
  <w:num w:numId="9">
    <w:abstractNumId w:val="14"/>
  </w:num>
  <w:num w:numId="10">
    <w:abstractNumId w:val="10"/>
  </w:num>
  <w:num w:numId="11">
    <w:abstractNumId w:val="8"/>
  </w:num>
  <w:num w:numId="12">
    <w:abstractNumId w:val="2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7"/>
  </w:num>
  <w:num w:numId="18">
    <w:abstractNumId w:val="1"/>
  </w:num>
  <w:num w:numId="19">
    <w:abstractNumId w:val="13"/>
  </w:num>
  <w:num w:numId="2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02025"/>
    <w:rsid w:val="00033414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693F"/>
    <w:rsid w:val="00111360"/>
    <w:rsid w:val="00114472"/>
    <w:rsid w:val="00142929"/>
    <w:rsid w:val="001550BC"/>
    <w:rsid w:val="001605B9"/>
    <w:rsid w:val="00164A12"/>
    <w:rsid w:val="0016558C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53DB8"/>
    <w:rsid w:val="00255F3B"/>
    <w:rsid w:val="00274795"/>
    <w:rsid w:val="00276D38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4B5B"/>
    <w:rsid w:val="00305EF1"/>
    <w:rsid w:val="003119BE"/>
    <w:rsid w:val="00317167"/>
    <w:rsid w:val="00322681"/>
    <w:rsid w:val="00324598"/>
    <w:rsid w:val="003330E9"/>
    <w:rsid w:val="00336E12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7692F"/>
    <w:rsid w:val="00480FE8"/>
    <w:rsid w:val="00483C85"/>
    <w:rsid w:val="00486107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3A53"/>
    <w:rsid w:val="004F403A"/>
    <w:rsid w:val="004F4B9B"/>
    <w:rsid w:val="00505366"/>
    <w:rsid w:val="00511AB9"/>
    <w:rsid w:val="00515347"/>
    <w:rsid w:val="00523EA7"/>
    <w:rsid w:val="00553375"/>
    <w:rsid w:val="005736B7"/>
    <w:rsid w:val="0057532B"/>
    <w:rsid w:val="00575E5A"/>
    <w:rsid w:val="00586503"/>
    <w:rsid w:val="005935C5"/>
    <w:rsid w:val="00593AE5"/>
    <w:rsid w:val="00597D00"/>
    <w:rsid w:val="005A6A2D"/>
    <w:rsid w:val="005B06F1"/>
    <w:rsid w:val="005B76DD"/>
    <w:rsid w:val="005D5624"/>
    <w:rsid w:val="005D7514"/>
    <w:rsid w:val="005D77DE"/>
    <w:rsid w:val="005E0B52"/>
    <w:rsid w:val="005F0CFB"/>
    <w:rsid w:val="005F1404"/>
    <w:rsid w:val="005F294E"/>
    <w:rsid w:val="005F2CA1"/>
    <w:rsid w:val="0061068E"/>
    <w:rsid w:val="00623216"/>
    <w:rsid w:val="00660AD3"/>
    <w:rsid w:val="00660FBE"/>
    <w:rsid w:val="0067279B"/>
    <w:rsid w:val="00673324"/>
    <w:rsid w:val="00677B7F"/>
    <w:rsid w:val="00677BC8"/>
    <w:rsid w:val="006A1F37"/>
    <w:rsid w:val="006A5570"/>
    <w:rsid w:val="006A689C"/>
    <w:rsid w:val="006B3D79"/>
    <w:rsid w:val="006D229F"/>
    <w:rsid w:val="006D487E"/>
    <w:rsid w:val="006D5C6F"/>
    <w:rsid w:val="006D7AFE"/>
    <w:rsid w:val="006E0578"/>
    <w:rsid w:val="006E314D"/>
    <w:rsid w:val="006F3C20"/>
    <w:rsid w:val="007061F8"/>
    <w:rsid w:val="00707B84"/>
    <w:rsid w:val="00710723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659F3"/>
    <w:rsid w:val="00886D4B"/>
    <w:rsid w:val="00895406"/>
    <w:rsid w:val="008A3568"/>
    <w:rsid w:val="008A50C5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900CE"/>
    <w:rsid w:val="00992D9C"/>
    <w:rsid w:val="00996CB8"/>
    <w:rsid w:val="009B14A9"/>
    <w:rsid w:val="009B2E97"/>
    <w:rsid w:val="009C2DD2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C2141"/>
    <w:rsid w:val="00AD056F"/>
    <w:rsid w:val="00AD6731"/>
    <w:rsid w:val="00B03CF9"/>
    <w:rsid w:val="00B12172"/>
    <w:rsid w:val="00B15D0D"/>
    <w:rsid w:val="00B25AED"/>
    <w:rsid w:val="00B40A47"/>
    <w:rsid w:val="00B56FC3"/>
    <w:rsid w:val="00B67153"/>
    <w:rsid w:val="00B713B3"/>
    <w:rsid w:val="00B75EE1"/>
    <w:rsid w:val="00B77481"/>
    <w:rsid w:val="00B8518B"/>
    <w:rsid w:val="00BB0BEB"/>
    <w:rsid w:val="00BC51D3"/>
    <w:rsid w:val="00BD32CD"/>
    <w:rsid w:val="00BD38AB"/>
    <w:rsid w:val="00BD7E91"/>
    <w:rsid w:val="00C02D0A"/>
    <w:rsid w:val="00C03A6E"/>
    <w:rsid w:val="00C03A71"/>
    <w:rsid w:val="00C03BBB"/>
    <w:rsid w:val="00C11604"/>
    <w:rsid w:val="00C14266"/>
    <w:rsid w:val="00C24C30"/>
    <w:rsid w:val="00C3718B"/>
    <w:rsid w:val="00C44F6A"/>
    <w:rsid w:val="00C47AE3"/>
    <w:rsid w:val="00C63CB5"/>
    <w:rsid w:val="00C82BF5"/>
    <w:rsid w:val="00CA2956"/>
    <w:rsid w:val="00CA4013"/>
    <w:rsid w:val="00CB3AD5"/>
    <w:rsid w:val="00CC1601"/>
    <w:rsid w:val="00CD16B7"/>
    <w:rsid w:val="00CD1FC4"/>
    <w:rsid w:val="00CD4C6A"/>
    <w:rsid w:val="00CD5222"/>
    <w:rsid w:val="00CE7733"/>
    <w:rsid w:val="00CF51DB"/>
    <w:rsid w:val="00D01486"/>
    <w:rsid w:val="00D043A4"/>
    <w:rsid w:val="00D126E0"/>
    <w:rsid w:val="00D21061"/>
    <w:rsid w:val="00D21DF7"/>
    <w:rsid w:val="00D24C92"/>
    <w:rsid w:val="00D36EA8"/>
    <w:rsid w:val="00D37801"/>
    <w:rsid w:val="00D4108E"/>
    <w:rsid w:val="00D6163D"/>
    <w:rsid w:val="00D6524B"/>
    <w:rsid w:val="00D710D7"/>
    <w:rsid w:val="00D77DE5"/>
    <w:rsid w:val="00D831A3"/>
    <w:rsid w:val="00D85C5B"/>
    <w:rsid w:val="00DC41AD"/>
    <w:rsid w:val="00DC75F3"/>
    <w:rsid w:val="00DD46F3"/>
    <w:rsid w:val="00DE56F2"/>
    <w:rsid w:val="00DF116D"/>
    <w:rsid w:val="00DF243E"/>
    <w:rsid w:val="00E12FA9"/>
    <w:rsid w:val="00E17FE7"/>
    <w:rsid w:val="00E7068E"/>
    <w:rsid w:val="00E967DA"/>
    <w:rsid w:val="00EA1DA7"/>
    <w:rsid w:val="00EB104F"/>
    <w:rsid w:val="00EC5395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025E"/>
    <w:rsid w:val="00F63543"/>
    <w:rsid w:val="00F659EB"/>
    <w:rsid w:val="00F86BA6"/>
    <w:rsid w:val="00FB5045"/>
    <w:rsid w:val="00FC5CFF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BenesJ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A2D5B9-D2C4-4ACD-895B-BA3215D0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6</Pages>
  <Words>2922</Words>
  <Characters>17245</Characters>
  <Application>Microsoft Office Word</Application>
  <DocSecurity>0</DocSecurity>
  <Lines>143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52</cp:revision>
  <cp:lastPrinted>2017-11-28T17:18:00Z</cp:lastPrinted>
  <dcterms:created xsi:type="dcterms:W3CDTF">2023-03-01T08:23:00Z</dcterms:created>
  <dcterms:modified xsi:type="dcterms:W3CDTF">2024-04-03T05:46:00Z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